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9D8" w:rsidRPr="008A79D8" w:rsidRDefault="008A79D8" w:rsidP="008A79D8">
      <w:pPr>
        <w:rPr>
          <w:lang w:eastAsia="ru-RU"/>
        </w:rPr>
      </w:pPr>
    </w:p>
    <w:p w:rsidR="000F4B4C" w:rsidRPr="000F4B4C" w:rsidRDefault="000F4B4C" w:rsidP="009E6D55">
      <w:pPr>
        <w:pStyle w:val="1"/>
        <w:jc w:val="center"/>
        <w:rPr>
          <w:rFonts w:ascii="Times New Roman" w:eastAsia="Times New Roman" w:hAnsi="Times New Roman" w:cs="Times New Roman"/>
          <w:color w:val="000000"/>
          <w:kern w:val="36"/>
          <w:sz w:val="48"/>
          <w:szCs w:val="48"/>
          <w:lang w:eastAsia="ru-RU"/>
        </w:rPr>
      </w:pPr>
      <w:r w:rsidRPr="000F4B4C">
        <w:rPr>
          <w:rFonts w:ascii="Times New Roman" w:eastAsia="Times New Roman" w:hAnsi="Times New Roman" w:cs="Times New Roman"/>
          <w:color w:val="FF0000"/>
          <w:kern w:val="36"/>
          <w:sz w:val="27"/>
          <w:szCs w:val="27"/>
          <w:lang w:eastAsia="ru-RU"/>
        </w:rPr>
        <w:t>Контрольная работа по теме "Тепловые явления" 8 класс</w:t>
      </w:r>
    </w:p>
    <w:tbl>
      <w:tblPr>
        <w:tblW w:w="5000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60"/>
        <w:gridCol w:w="8934"/>
        <w:gridCol w:w="361"/>
      </w:tblGrid>
      <w:tr w:rsidR="000F4B4C" w:rsidRPr="000F4B4C" w:rsidTr="000F4B4C">
        <w:trPr>
          <w:tblCellSpacing w:w="0" w:type="dxa"/>
        </w:trPr>
        <w:tc>
          <w:tcPr>
            <w:tcW w:w="172" w:type="pct"/>
            <w:vAlign w:val="center"/>
            <w:hideMark/>
          </w:tcPr>
          <w:p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E6D55" w:rsidRDefault="009E6D55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  работа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№ 1 по теме «Тепловые явления» УМК любой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1.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Стальная  деталь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массой  500 г  при  обработке  на  токарном  станке  нагрелась  на  20  градусов Цельсия..  Чему  равно  изменение  внутренней  энергии  детали? (Удельная теплоемкость стали 500 Дж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/(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 С)  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Какую  массу  пороха  нужно  сжечь,  чтобы при  полном  его  сгорании  выделилось  38000  кДж  энергии? (Удельная теплота сгорания пороха 3,8 * 10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Дж/кг)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Оловянный  и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латунный  шары  одинаковой  массы,  взятые  при  температуре  20 градусов Цельсия опустили  в  горячую  воду.   Одинаковое  ли  количество  теплоты  получат  шары  от  воды  при  нагревании? (Удельная теплоемкость 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олова  250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Дж/(кг С), латуни  380 Дж/(кг С) )</w:t>
            </w:r>
          </w:p>
          <w:p w:rsidR="00985A3B" w:rsidRPr="009E6D55" w:rsidRDefault="000F4B4C" w:rsidP="009E6D55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  сколько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изменится  температура  воды  массой  20  кг,  если  ей  передать  всю  энергию,   выделяющуюся  при  сгорании  бензина  массой  20  г?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(Удельная теплоемкость воды 4200 Дж/(кг С), удельная теплота сгорания бензина 4,6 * 10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Дж/кг)  Ответ: примерно 11 градусов</w:t>
            </w:r>
          </w:p>
          <w:p w:rsidR="00985A3B" w:rsidRDefault="00985A3B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  8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класс   ( УМК Перышкин)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  № 1 по теме «Тепловые явления»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  2.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 Определите  массу  серебряной  ложки,  если  для  изменения  ее  температуры  от  20  до  40 градусов Цельсия   требуется  250  Дж  энергии. (Удельная теплоемкость серебра 250 Дж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/(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 С) 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 Какое  количество  теплоты  выделится  при  полном  сгорании  торфа  массой  200  г?  (Удельная теплота сгорания торфа 14 * 10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Дж/кг)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    Стальную  и  свинцовую  гири  массой  по  1  кг  прогрели  в  кипящей  воде,  а  затем  поставили  на  лед.   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  какой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из  гирь  растает  больше  льда?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(Удельная теплоемкость стали 500 Дж/(кг С), свинца 140 Дж/(кг С)  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 Какую  массу  керосина  нужно  сжечь,  чтобы  получить  столько  же  энергии,  сколько  ее  выделяется  при  сгорании  каменного  угля 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массой   500 г.  (Удельная теплота сгорания керосина  46 *10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spell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/кг,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каменного угля 30 * 10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Дж/кг)</w:t>
            </w:r>
          </w:p>
          <w:p w:rsidR="009E6D55" w:rsidRDefault="009E6D55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D55" w:rsidRDefault="009E6D55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D55" w:rsidRDefault="009E6D55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E6D55" w:rsidRDefault="009E6D55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Физика  8  класс  (УМК Перышкин)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right="-3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  № 1 по теме «Тепловые явления»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  3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Какое количество теплоты необходимо для нагревания железной гири массой 500 г от 20 до 30 градусов Цельсия. (Удельная теплоемкость железа 460 Дж/(кг С))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Какая масса каменного угля была сожжена в печи, если при этом выделилось 60 МДж теплоты?  (Удельная теплота сгорания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угля 3 * 10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Дж/кг)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       В каком платье летом менее жарко: в белом или в 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темном ?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Почему?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Сколько нужно сжечь каменного угля, чтобы нагреть 100 кг стали от 100 до 200 градусов Цельсия?   Потерями тепла пренебречь.  (Удельная теплота сгорания угля 3 *10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Дж/кг, удельная теплоемкость стали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500 Дж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/(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 С)   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  4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Какое количество теплоты выделится при полном сгорании 100 г спирта? (Удельная теплота сгорания спирта 2,7 *10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7 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Дж/кг)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Какова масса железной детали, если на ее нагревание от 20 до 200 градусов Цельсия пошло 20,7 кДж теплоты? (Удельная теплоемкость железа 460 Дж</w:t>
            </w:r>
            <w:proofErr w:type="gramStart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/(</w:t>
            </w:r>
            <w:proofErr w:type="gramEnd"/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 С) )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Почему все пористые строительные материалы (пористый кирпич, пеностекло, пенистый бетон и др.) обладают лучшими теплоизоляционными свойствами, чем плотные стройматериалы?</w:t>
            </w:r>
          </w:p>
          <w:p w:rsidR="000F4B4C" w:rsidRPr="000F4B4C" w:rsidRDefault="000F4B4C" w:rsidP="000F4B4C">
            <w:pPr>
              <w:spacing w:before="100" w:beforeAutospacing="1" w:after="100" w:afterAutospacing="1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Какое количество теплоты необходимо для нагревания 3 л воды в алюминиевой кастрюле массой 300 г от 20 до 100 градусов Цельсия?  (Удельная теплоемкость воды 4200 Дж/(кг С),  алюминия  920 Дж/(кг С),   плотность воды 1000 кг/м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2" w:type="pct"/>
            <w:vAlign w:val="center"/>
            <w:hideMark/>
          </w:tcPr>
          <w:p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F4B4C" w:rsidRPr="000F4B4C" w:rsidTr="000F4B4C">
        <w:trPr>
          <w:tblCellSpacing w:w="0" w:type="dxa"/>
        </w:trPr>
        <w:tc>
          <w:tcPr>
            <w:tcW w:w="172" w:type="pct"/>
            <w:vAlign w:val="center"/>
            <w:hideMark/>
          </w:tcPr>
          <w:p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F4B4C" w:rsidRPr="000F4B4C" w:rsidRDefault="000F4B4C" w:rsidP="000F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E6D55" w:rsidRDefault="009E6D55" w:rsidP="000F4B4C">
      <w:pPr>
        <w:spacing w:before="100" w:beforeAutospacing="1" w:after="100" w:afterAutospacing="1"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B37" w:rsidRDefault="00912B37" w:rsidP="000F4B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0080"/>
          <w:kern w:val="36"/>
          <w:sz w:val="24"/>
          <w:szCs w:val="24"/>
          <w:lang w:eastAsia="ru-RU"/>
        </w:rPr>
      </w:pPr>
      <w:bookmarkStart w:id="0" w:name="_GoBack"/>
      <w:bookmarkEnd w:id="0"/>
    </w:p>
    <w:sectPr w:rsidR="00912B37" w:rsidSect="00945F7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2790E"/>
    <w:multiLevelType w:val="multilevel"/>
    <w:tmpl w:val="D0C00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296"/>
    <w:rsid w:val="000F4B4C"/>
    <w:rsid w:val="00134C0A"/>
    <w:rsid w:val="00324E26"/>
    <w:rsid w:val="006463C8"/>
    <w:rsid w:val="006A48CA"/>
    <w:rsid w:val="006B26D1"/>
    <w:rsid w:val="00762D2B"/>
    <w:rsid w:val="008A79D8"/>
    <w:rsid w:val="008D6296"/>
    <w:rsid w:val="00912B37"/>
    <w:rsid w:val="00945F77"/>
    <w:rsid w:val="00972E9D"/>
    <w:rsid w:val="00985A3B"/>
    <w:rsid w:val="009C1945"/>
    <w:rsid w:val="009E6D55"/>
    <w:rsid w:val="00F4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9F25"/>
  <w15:docId w15:val="{0655A4BA-F8DD-46EC-A13D-10BA157F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C0A"/>
  </w:style>
  <w:style w:type="paragraph" w:styleId="1">
    <w:name w:val="heading 1"/>
    <w:basedOn w:val="a"/>
    <w:next w:val="a"/>
    <w:link w:val="10"/>
    <w:uiPriority w:val="9"/>
    <w:qFormat/>
    <w:rsid w:val="000F4B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B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acer</cp:lastModifiedBy>
  <cp:revision>11</cp:revision>
  <cp:lastPrinted>2014-10-23T11:57:00Z</cp:lastPrinted>
  <dcterms:created xsi:type="dcterms:W3CDTF">2014-10-19T16:19:00Z</dcterms:created>
  <dcterms:modified xsi:type="dcterms:W3CDTF">2019-11-13T18:26:00Z</dcterms:modified>
</cp:coreProperties>
</file>